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276" w:lineRule="auto"/>
        <w:rPr>
          <w:rFonts w:ascii="Book Antiqua" w:hAnsi="Book Antiqua"/>
          <w:b w:val="1"/>
          <w:bCs w:val="1"/>
          <w:sz w:val="26"/>
          <w:szCs w:val="26"/>
        </w:rPr>
      </w:pPr>
    </w:p>
    <w:p>
      <w:pPr>
        <w:pStyle w:val="Normal (Web)"/>
        <w:spacing w:before="0" w:after="0" w:line="276" w:lineRule="auto"/>
        <w:jc w:val="center"/>
        <w:rPr>
          <w:rFonts w:ascii="Book Antiqua" w:hAnsi="Book Antiqua"/>
          <w:b w:val="1"/>
          <w:bCs w:val="1"/>
          <w:sz w:val="26"/>
          <w:szCs w:val="26"/>
        </w:rPr>
      </w:pPr>
    </w:p>
    <w:p>
      <w:pPr>
        <w:pStyle w:val="Normal (Web)"/>
        <w:spacing w:before="0" w:after="0" w:line="276" w:lineRule="auto"/>
        <w:jc w:val="center"/>
        <w:rPr>
          <w:rFonts w:ascii="Book Antiqua" w:cs="Book Antiqua" w:hAnsi="Book Antiqua" w:eastAsia="Book Antiqua"/>
          <w:b w:val="1"/>
          <w:bCs w:val="1"/>
          <w:sz w:val="26"/>
          <w:szCs w:val="26"/>
        </w:rPr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>Informacja nt. obchod</w:t>
      </w:r>
      <w:r>
        <w:rPr>
          <w:rFonts w:ascii="Book Antiqua" w:hAnsi="Book Antiqu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b w:val="1"/>
          <w:bCs w:val="1"/>
          <w:sz w:val="26"/>
          <w:szCs w:val="26"/>
          <w:rtl w:val="0"/>
        </w:rPr>
        <w:t>w jubileuszu 100. rocznicy</w:t>
      </w:r>
    </w:p>
    <w:p>
      <w:pPr>
        <w:pStyle w:val="Normal (Web)"/>
        <w:pBdr>
          <w:top w:val="nil"/>
          <w:left w:val="nil"/>
          <w:bottom w:val="single" w:color="000000" w:sz="4" w:space="0" w:shadow="0" w:frame="0"/>
          <w:right w:val="nil"/>
        </w:pBdr>
        <w:spacing w:before="0" w:after="0" w:line="276" w:lineRule="auto"/>
        <w:jc w:val="center"/>
        <w:rPr>
          <w:rFonts w:ascii="Book Antiqua" w:cs="Book Antiqua" w:hAnsi="Book Antiqua" w:eastAsia="Book Antiqua"/>
          <w:b w:val="1"/>
          <w:bCs w:val="1"/>
          <w:sz w:val="26"/>
          <w:szCs w:val="26"/>
        </w:rPr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 xml:space="preserve">urodzin </w:t>
      </w:r>
      <w:r>
        <w:rPr>
          <w:rFonts w:ascii="Book Antiqua" w:hAnsi="Book Antiqua" w:hint="default"/>
          <w:b w:val="1"/>
          <w:bCs w:val="1"/>
          <w:sz w:val="26"/>
          <w:szCs w:val="26"/>
          <w:rtl w:val="0"/>
        </w:rPr>
        <w:t>ś</w:t>
      </w:r>
      <w:r>
        <w:rPr>
          <w:rFonts w:ascii="Book Antiqua" w:hAnsi="Book Antiqua"/>
          <w:b w:val="1"/>
          <w:bCs w:val="1"/>
          <w:sz w:val="26"/>
          <w:szCs w:val="26"/>
          <w:rtl w:val="0"/>
        </w:rPr>
        <w:t>w. Jana Paw</w:t>
      </w:r>
      <w:r>
        <w:rPr>
          <w:rFonts w:ascii="Book Antiqua" w:hAnsi="Book Antiqua" w:hint="default"/>
          <w:b w:val="1"/>
          <w:bCs w:val="1"/>
          <w:sz w:val="26"/>
          <w:szCs w:val="26"/>
          <w:rtl w:val="0"/>
        </w:rPr>
        <w:t>ł</w:t>
      </w:r>
      <w:r>
        <w:rPr>
          <w:rFonts w:ascii="Book Antiqua" w:hAnsi="Book Antiqua"/>
          <w:b w:val="1"/>
          <w:bCs w:val="1"/>
          <w:sz w:val="26"/>
          <w:szCs w:val="26"/>
          <w:rtl w:val="0"/>
        </w:rPr>
        <w:t>a II Wielkiego</w:t>
      </w:r>
    </w:p>
    <w:p>
      <w:pPr>
        <w:pStyle w:val="Normal (Web)"/>
        <w:spacing w:before="0" w:after="0" w:line="276" w:lineRule="auto"/>
        <w:jc w:val="both"/>
        <w:rPr>
          <w:rFonts w:ascii="Book Antiqua" w:cs="Book Antiqua" w:hAnsi="Book Antiqua" w:eastAsia="Book Antiqua"/>
          <w:sz w:val="26"/>
          <w:szCs w:val="26"/>
        </w:rPr>
      </w:pPr>
    </w:p>
    <w:p>
      <w:pPr>
        <w:pStyle w:val="Normal (Web)"/>
        <w:spacing w:before="0" w:after="0" w:line="276" w:lineRule="auto"/>
        <w:jc w:val="both"/>
        <w:rPr>
          <w:rFonts w:ascii="Book Antiqua" w:cs="Book Antiqua" w:hAnsi="Book Antiqua" w:eastAsia="Book Antiqua"/>
          <w:sz w:val="26"/>
          <w:szCs w:val="26"/>
        </w:rPr>
      </w:pPr>
      <w:r>
        <w:rPr>
          <w:rFonts w:ascii="Book Antiqua" w:hAnsi="Book Antiqua"/>
          <w:sz w:val="26"/>
          <w:szCs w:val="26"/>
          <w:rtl w:val="0"/>
        </w:rPr>
        <w:t>W pobo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no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ci polskiej maj jest szczeg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lnym miesi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cem, w kt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rym w</w:t>
      </w:r>
      <w:r>
        <w:rPr>
          <w:rFonts w:ascii="Book Antiqua" w:hAnsi="Book Antiqua" w:hint="default"/>
          <w:sz w:val="26"/>
          <w:szCs w:val="26"/>
          <w:rtl w:val="0"/>
        </w:rPr>
        <w:t> </w:t>
      </w:r>
      <w:r>
        <w:rPr>
          <w:rFonts w:ascii="Book Antiqua" w:hAnsi="Book Antiqua"/>
          <w:sz w:val="26"/>
          <w:szCs w:val="26"/>
          <w:rtl w:val="0"/>
        </w:rPr>
        <w:t>codziennej modlitwie przez wstawiennictwo Matki Bo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ej zanosimy do Boga Ojca pro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by i b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agania. W ci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gu ca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 xml:space="preserve">ego swojego 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ycia modlitwy przez Jej po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rednictwo zanosi</w:t>
      </w:r>
      <w:r>
        <w:rPr>
          <w:rFonts w:ascii="Book Antiqua" w:hAnsi="Book Antiqua" w:hint="default"/>
          <w:sz w:val="26"/>
          <w:szCs w:val="26"/>
          <w:rtl w:val="0"/>
        </w:rPr>
        <w:t xml:space="preserve">ł </w:t>
      </w:r>
      <w:r>
        <w:rPr>
          <w:rFonts w:ascii="Book Antiqua" w:hAnsi="Book Antiqua"/>
          <w:sz w:val="26"/>
          <w:szCs w:val="26"/>
          <w:rtl w:val="0"/>
        </w:rPr>
        <w:t>r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wnie</w:t>
      </w:r>
      <w:r>
        <w:rPr>
          <w:rFonts w:ascii="Book Antiqua" w:hAnsi="Book Antiqua" w:hint="default"/>
          <w:sz w:val="26"/>
          <w:szCs w:val="26"/>
          <w:rtl w:val="0"/>
        </w:rPr>
        <w:t xml:space="preserve">ż </w:t>
      </w:r>
      <w:r>
        <w:rPr>
          <w:rFonts w:ascii="Book Antiqua" w:hAnsi="Book Antiqua"/>
          <w:sz w:val="26"/>
          <w:szCs w:val="26"/>
          <w:rtl w:val="0"/>
        </w:rPr>
        <w:t>Karol Wojty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a, a potem papie</w:t>
      </w:r>
      <w:r>
        <w:rPr>
          <w:rFonts w:ascii="Book Antiqua" w:hAnsi="Book Antiqua" w:hint="default"/>
          <w:sz w:val="26"/>
          <w:szCs w:val="26"/>
          <w:rtl w:val="0"/>
        </w:rPr>
        <w:t>ż ś</w:t>
      </w:r>
      <w:r>
        <w:rPr>
          <w:rFonts w:ascii="Book Antiqua" w:hAnsi="Book Antiqua"/>
          <w:sz w:val="26"/>
          <w:szCs w:val="26"/>
          <w:rtl w:val="0"/>
        </w:rPr>
        <w:t>w. Jan Pawe</w:t>
      </w:r>
      <w:r>
        <w:rPr>
          <w:rFonts w:ascii="Book Antiqua" w:hAnsi="Book Antiqua" w:hint="default"/>
          <w:sz w:val="26"/>
          <w:szCs w:val="26"/>
          <w:rtl w:val="0"/>
        </w:rPr>
        <w:t xml:space="preserve">ł </w:t>
      </w:r>
      <w:r>
        <w:rPr>
          <w:rFonts w:ascii="Book Antiqua" w:hAnsi="Book Antiqua"/>
          <w:sz w:val="26"/>
          <w:szCs w:val="26"/>
          <w:rtl w:val="0"/>
        </w:rPr>
        <w:t>II, oddaj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 si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>ca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kowicie w Jej matczyne r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ce, co wyrazi</w:t>
      </w:r>
      <w:r>
        <w:rPr>
          <w:rFonts w:ascii="Book Antiqua" w:hAnsi="Book Antiqua" w:hint="default"/>
          <w:sz w:val="26"/>
          <w:szCs w:val="26"/>
          <w:rtl w:val="0"/>
        </w:rPr>
        <w:t xml:space="preserve">ł </w:t>
      </w:r>
      <w:r>
        <w:rPr>
          <w:rFonts w:ascii="Book Antiqua" w:hAnsi="Book Antiqua"/>
          <w:sz w:val="26"/>
          <w:szCs w:val="26"/>
          <w:rtl w:val="0"/>
        </w:rPr>
        <w:t>w swoim biskupim i</w:t>
      </w:r>
      <w:r>
        <w:rPr>
          <w:rFonts w:ascii="Book Antiqua" w:hAnsi="Book Antiqua" w:hint="default"/>
          <w:sz w:val="26"/>
          <w:szCs w:val="26"/>
          <w:rtl w:val="0"/>
        </w:rPr>
        <w:t> </w:t>
      </w:r>
      <w:r>
        <w:rPr>
          <w:rFonts w:ascii="Book Antiqua" w:hAnsi="Book Antiqua"/>
          <w:sz w:val="26"/>
          <w:szCs w:val="26"/>
          <w:rtl w:val="0"/>
        </w:rPr>
        <w:t>papieskim zawo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 xml:space="preserve">aniu </w:t>
      </w:r>
      <w:r>
        <w:rPr>
          <w:rFonts w:ascii="Book Antiqua" w:hAnsi="Book Antiqua"/>
          <w:i w:val="1"/>
          <w:iCs w:val="1"/>
          <w:sz w:val="26"/>
          <w:szCs w:val="26"/>
          <w:rtl w:val="0"/>
        </w:rPr>
        <w:t>Totus Tuus</w:t>
      </w:r>
      <w:r>
        <w:rPr>
          <w:rFonts w:ascii="Book Antiqua" w:hAnsi="Book Antiqua"/>
          <w:sz w:val="26"/>
          <w:szCs w:val="26"/>
          <w:rtl w:val="0"/>
        </w:rPr>
        <w:t>. W tym roku w jeszcze bardziej donios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y spos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b chcemy dzi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kowa</w:t>
      </w:r>
      <w:r>
        <w:rPr>
          <w:rFonts w:ascii="Book Antiqua" w:hAnsi="Book Antiqua" w:hint="default"/>
          <w:sz w:val="26"/>
          <w:szCs w:val="26"/>
          <w:rtl w:val="0"/>
        </w:rPr>
        <w:t xml:space="preserve">ć </w:t>
      </w:r>
      <w:r>
        <w:rPr>
          <w:rFonts w:ascii="Book Antiqua" w:hAnsi="Book Antiqua"/>
          <w:sz w:val="26"/>
          <w:szCs w:val="26"/>
          <w:rtl w:val="0"/>
          <w:lang w:val="it-IT"/>
        </w:rPr>
        <w:t xml:space="preserve">za 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ycie i pontyfikat naszego wielkiego Rodaka, obchodz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 setn</w:t>
      </w:r>
      <w:r>
        <w:rPr>
          <w:rFonts w:ascii="Book Antiqua" w:hAnsi="Book Antiqua" w:hint="default"/>
          <w:sz w:val="26"/>
          <w:szCs w:val="26"/>
          <w:rtl w:val="0"/>
        </w:rPr>
        <w:t xml:space="preserve">ą </w:t>
      </w:r>
      <w:r>
        <w:rPr>
          <w:rFonts w:ascii="Book Antiqua" w:hAnsi="Book Antiqua"/>
          <w:sz w:val="26"/>
          <w:szCs w:val="26"/>
          <w:rtl w:val="0"/>
        </w:rPr>
        <w:t>rocznic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>jego urodzin.</w:t>
      </w:r>
    </w:p>
    <w:p>
      <w:pPr>
        <w:pStyle w:val="Normal (Web)"/>
        <w:spacing w:before="0" w:after="0" w:line="276" w:lineRule="auto"/>
        <w:jc w:val="both"/>
        <w:rPr>
          <w:rFonts w:ascii="Book Antiqua" w:cs="Book Antiqua" w:hAnsi="Book Antiqua" w:eastAsia="Book Antiqua"/>
          <w:sz w:val="26"/>
          <w:szCs w:val="26"/>
        </w:rPr>
      </w:pPr>
      <w:r>
        <w:rPr>
          <w:rFonts w:ascii="Book Antiqua" w:hAnsi="Book Antiqua"/>
          <w:sz w:val="26"/>
          <w:szCs w:val="26"/>
          <w:rtl w:val="0"/>
        </w:rPr>
        <w:t xml:space="preserve">Archidiecezja Krakowska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wiadoma spu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 xml:space="preserve">cizny nauczania i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to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  <w:lang w:val="it-IT"/>
        </w:rPr>
        <w:t xml:space="preserve">ci 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 xml:space="preserve">ycia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w. Jana Paw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 II Wielkiego oraz odpowiedzialno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ci za ni</w:t>
      </w:r>
      <w:r>
        <w:rPr>
          <w:rFonts w:ascii="Book Antiqua" w:hAnsi="Book Antiqua" w:hint="default"/>
          <w:sz w:val="26"/>
          <w:szCs w:val="26"/>
          <w:rtl w:val="0"/>
        </w:rPr>
        <w:t xml:space="preserve">ą </w:t>
      </w:r>
      <w:r>
        <w:rPr>
          <w:rFonts w:ascii="Book Antiqua" w:hAnsi="Book Antiqua"/>
          <w:sz w:val="26"/>
          <w:szCs w:val="26"/>
          <w:rtl w:val="0"/>
        </w:rPr>
        <w:t>przygotowa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 bogaty plan tych obchod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w. Z racji na zaistnia</w:t>
      </w:r>
      <w:r>
        <w:rPr>
          <w:rFonts w:ascii="Book Antiqua" w:hAnsi="Book Antiqua" w:hint="default"/>
          <w:sz w:val="26"/>
          <w:szCs w:val="26"/>
          <w:rtl w:val="0"/>
        </w:rPr>
        <w:t xml:space="preserve">łą </w:t>
      </w:r>
      <w:r>
        <w:rPr>
          <w:rFonts w:ascii="Book Antiqua" w:hAnsi="Book Antiqua"/>
          <w:sz w:val="26"/>
          <w:szCs w:val="26"/>
          <w:rtl w:val="0"/>
        </w:rPr>
        <w:t>sytuacj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>epidemiczn</w:t>
      </w:r>
      <w:r>
        <w:rPr>
          <w:rFonts w:ascii="Book Antiqua" w:hAnsi="Book Antiqua" w:hint="default"/>
          <w:sz w:val="26"/>
          <w:szCs w:val="26"/>
          <w:rtl w:val="0"/>
        </w:rPr>
        <w:t xml:space="preserve">ą </w:t>
      </w:r>
      <w:r>
        <w:rPr>
          <w:rFonts w:ascii="Book Antiqua" w:hAnsi="Book Antiqua"/>
          <w:sz w:val="26"/>
          <w:szCs w:val="26"/>
          <w:rtl w:val="0"/>
          <w:lang w:val="en-US"/>
        </w:rPr>
        <w:t>w ca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 xml:space="preserve">ym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wiecie wiele wydarze</w:t>
      </w:r>
      <w:r>
        <w:rPr>
          <w:rFonts w:ascii="Book Antiqua" w:hAnsi="Book Antiqua" w:hint="default"/>
          <w:sz w:val="26"/>
          <w:szCs w:val="26"/>
          <w:rtl w:val="0"/>
        </w:rPr>
        <w:t xml:space="preserve">ń </w:t>
      </w:r>
      <w:r>
        <w:rPr>
          <w:rFonts w:ascii="Book Antiqua" w:hAnsi="Book Antiqua"/>
          <w:sz w:val="26"/>
          <w:szCs w:val="26"/>
          <w:rtl w:val="0"/>
        </w:rPr>
        <w:t>oraz inicjatyw zosta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o odsuni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tych w czasie. Chc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 jednak godnie uczci</w:t>
      </w:r>
      <w:r>
        <w:rPr>
          <w:rFonts w:ascii="Book Antiqua" w:hAnsi="Book Antiqua" w:hint="default"/>
          <w:sz w:val="26"/>
          <w:szCs w:val="26"/>
          <w:rtl w:val="0"/>
        </w:rPr>
        <w:t xml:space="preserve">ć </w:t>
      </w:r>
      <w:r>
        <w:rPr>
          <w:rFonts w:ascii="Book Antiqua" w:hAnsi="Book Antiqua"/>
          <w:sz w:val="26"/>
          <w:szCs w:val="26"/>
          <w:rtl w:val="0"/>
        </w:rPr>
        <w:t>t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>rocznic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, Archidiecezja Krakowska serdecznie zaprasza do udzia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u, szczeg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lnie za po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rednictwem medi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w, w nast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puj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cych wydarzeniach:</w:t>
      </w:r>
    </w:p>
    <w:p>
      <w:pPr>
        <w:pStyle w:val="Normal (Web)"/>
        <w:spacing w:before="0" w:after="0" w:line="276" w:lineRule="auto"/>
        <w:jc w:val="both"/>
        <w:rPr>
          <w:rFonts w:ascii="Book Antiqua" w:cs="Book Antiqua" w:hAnsi="Book Antiqua" w:eastAsia="Book Antiqua"/>
          <w:sz w:val="26"/>
          <w:szCs w:val="2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Book Antiqua" w:cs="Book Antiqua" w:hAnsi="Book Antiqua" w:eastAsia="Book Antiqua"/>
          <w:b w:val="1"/>
          <w:bCs w:val="1"/>
          <w:sz w:val="26"/>
          <w:szCs w:val="26"/>
        </w:rPr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>16 maja 2020 r.  KRAK</w:t>
      </w:r>
      <w:r>
        <w:rPr>
          <w:rFonts w:ascii="Book Antiqua" w:hAnsi="Book Antiqua" w:hint="default"/>
          <w:b w:val="1"/>
          <w:bCs w:val="1"/>
          <w:sz w:val="26"/>
          <w:szCs w:val="26"/>
          <w:rtl w:val="0"/>
        </w:rPr>
        <w:t>Ó</w:t>
      </w:r>
      <w:r>
        <w:rPr>
          <w:rFonts w:ascii="Book Antiqua" w:hAnsi="Book Antiqua"/>
          <w:b w:val="1"/>
          <w:bCs w:val="1"/>
          <w:sz w:val="26"/>
          <w:szCs w:val="26"/>
          <w:rtl w:val="0"/>
        </w:rPr>
        <w:t xml:space="preserve">W </w:t>
      </w:r>
      <w:r>
        <w:rPr>
          <w:rFonts w:ascii="Book Antiqua" w:hAnsi="Book Antiqua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Book Antiqua" w:hAnsi="Book Antiqua"/>
          <w:sz w:val="26"/>
          <w:szCs w:val="26"/>
          <w:rtl w:val="0"/>
        </w:rPr>
        <w:t>Kaplica Arcybiskup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 Krakowskich</w:t>
      </w:r>
    </w:p>
    <w:p>
      <w:pPr>
        <w:pStyle w:val="Normal (Web)"/>
        <w:spacing w:before="0" w:after="0" w:line="276" w:lineRule="auto"/>
        <w:jc w:val="both"/>
        <w:rPr>
          <w:rFonts w:ascii="Book Antiqua" w:cs="Book Antiqua" w:hAnsi="Book Antiqua" w:eastAsia="Book Antiqua"/>
          <w:sz w:val="26"/>
          <w:szCs w:val="26"/>
        </w:rPr>
      </w:pPr>
      <w:r>
        <w:rPr>
          <w:rFonts w:ascii="Book Antiqua" w:hAnsi="Book Antiqua"/>
          <w:sz w:val="26"/>
          <w:szCs w:val="26"/>
          <w:rtl w:val="0"/>
        </w:rPr>
        <w:t>W pierwszy dzie</w:t>
      </w:r>
      <w:r>
        <w:rPr>
          <w:rFonts w:ascii="Book Antiqua" w:hAnsi="Book Antiqua" w:hint="default"/>
          <w:sz w:val="26"/>
          <w:szCs w:val="26"/>
          <w:rtl w:val="0"/>
        </w:rPr>
        <w:t xml:space="preserve">ń </w:t>
      </w:r>
      <w:r>
        <w:rPr>
          <w:rFonts w:ascii="Book Antiqua" w:hAnsi="Book Antiqua"/>
          <w:sz w:val="26"/>
          <w:szCs w:val="26"/>
          <w:rtl w:val="0"/>
        </w:rPr>
        <w:t>dzi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kczynienia b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dziemy trwa</w:t>
      </w:r>
      <w:r>
        <w:rPr>
          <w:rFonts w:ascii="Book Antiqua" w:hAnsi="Book Antiqua" w:hint="default"/>
          <w:sz w:val="26"/>
          <w:szCs w:val="26"/>
          <w:rtl w:val="0"/>
        </w:rPr>
        <w:t xml:space="preserve">ć </w:t>
      </w:r>
      <w:r>
        <w:rPr>
          <w:rFonts w:ascii="Book Antiqua" w:hAnsi="Book Antiqua"/>
          <w:sz w:val="26"/>
          <w:szCs w:val="26"/>
          <w:rtl w:val="0"/>
        </w:rPr>
        <w:t xml:space="preserve">na modlitwie, </w:t>
      </w:r>
      <w:r>
        <w:rPr>
          <w:rFonts w:ascii="Book Antiqua" w:hAnsi="Book Antiqua" w:hint="default"/>
          <w:sz w:val="26"/>
          <w:szCs w:val="26"/>
          <w:rtl w:val="0"/>
        </w:rPr>
        <w:t>łą</w:t>
      </w:r>
      <w:r>
        <w:rPr>
          <w:rFonts w:ascii="Book Antiqua" w:hAnsi="Book Antiqua"/>
          <w:sz w:val="26"/>
          <w:szCs w:val="26"/>
          <w:rtl w:val="0"/>
        </w:rPr>
        <w:t>cz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 si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 xml:space="preserve">poprzez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rodki masowego przekazu (YouTube Archidiecezji Krakowskiej) z</w:t>
      </w:r>
      <w:r>
        <w:rPr>
          <w:rFonts w:ascii="Book Antiqua" w:hAnsi="Book Antiqua" w:hint="default"/>
          <w:sz w:val="26"/>
          <w:szCs w:val="26"/>
          <w:rtl w:val="0"/>
        </w:rPr>
        <w:t> </w:t>
      </w:r>
      <w:r>
        <w:rPr>
          <w:rFonts w:ascii="Book Antiqua" w:hAnsi="Book Antiqua"/>
          <w:sz w:val="26"/>
          <w:szCs w:val="26"/>
          <w:rtl w:val="0"/>
          <w:lang w:val="it-IT"/>
        </w:rPr>
        <w:t>Bergamo (W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ochy), Nowy Jork (USA), Belo Horizonte (Brazylia) i Krak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w. O</w:t>
      </w:r>
      <w:r>
        <w:rPr>
          <w:rFonts w:ascii="Book Antiqua" w:hAnsi="Book Antiqua" w:hint="default"/>
          <w:sz w:val="26"/>
          <w:szCs w:val="26"/>
          <w:rtl w:val="0"/>
        </w:rPr>
        <w:t> </w:t>
      </w:r>
      <w:r>
        <w:rPr>
          <w:rFonts w:ascii="Book Antiqua" w:hAnsi="Book Antiqua"/>
          <w:sz w:val="26"/>
          <w:szCs w:val="26"/>
          <w:rtl w:val="0"/>
        </w:rPr>
        <w:t>godz. 17.00 z kaplicy Arcybiskup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 Krakowskich, w kt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 xml:space="preserve">rej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cenia kap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</w:t>
      </w:r>
      <w:r>
        <w:rPr>
          <w:rFonts w:ascii="Book Antiqua" w:hAnsi="Book Antiqua" w:hint="default"/>
          <w:sz w:val="26"/>
          <w:szCs w:val="26"/>
          <w:rtl w:val="0"/>
        </w:rPr>
        <w:t>ń</w:t>
      </w:r>
      <w:r>
        <w:rPr>
          <w:rFonts w:ascii="Book Antiqua" w:hAnsi="Book Antiqua"/>
          <w:sz w:val="26"/>
          <w:szCs w:val="26"/>
          <w:rtl w:val="0"/>
        </w:rPr>
        <w:t>skie przyj</w:t>
      </w:r>
      <w:r>
        <w:rPr>
          <w:rFonts w:ascii="Book Antiqua" w:hAnsi="Book Antiqua" w:hint="default"/>
          <w:sz w:val="26"/>
          <w:szCs w:val="26"/>
          <w:rtl w:val="0"/>
        </w:rPr>
        <w:t xml:space="preserve">ął </w:t>
      </w:r>
      <w:r>
        <w:rPr>
          <w:rFonts w:ascii="Book Antiqua" w:hAnsi="Book Antiqua"/>
          <w:sz w:val="26"/>
          <w:szCs w:val="26"/>
          <w:rtl w:val="0"/>
        </w:rPr>
        <w:t>Karol Wojty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a, b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dziemy prosi</w:t>
      </w:r>
      <w:r>
        <w:rPr>
          <w:rFonts w:ascii="Book Antiqua" w:hAnsi="Book Antiqua" w:hint="default"/>
          <w:sz w:val="26"/>
          <w:szCs w:val="26"/>
          <w:rtl w:val="0"/>
        </w:rPr>
        <w:t xml:space="preserve">ć </w:t>
      </w:r>
      <w:r>
        <w:rPr>
          <w:rFonts w:ascii="Book Antiqua" w:hAnsi="Book Antiqua"/>
          <w:sz w:val="26"/>
          <w:szCs w:val="26"/>
          <w:rtl w:val="0"/>
        </w:rPr>
        <w:t>Boga o ustanie epidemii na ca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 xml:space="preserve">ym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wiecie w mi</w:t>
      </w:r>
      <w:r>
        <w:rPr>
          <w:rFonts w:ascii="Book Antiqua" w:hAnsi="Book Antiqua" w:hint="default"/>
          <w:sz w:val="26"/>
          <w:szCs w:val="26"/>
          <w:rtl w:val="0"/>
        </w:rPr>
        <w:t>ę</w:t>
      </w:r>
      <w:r>
        <w:rPr>
          <w:rFonts w:ascii="Book Antiqua" w:hAnsi="Book Antiqua"/>
          <w:sz w:val="26"/>
          <w:szCs w:val="26"/>
          <w:rtl w:val="0"/>
        </w:rPr>
        <w:t>dzynarodowej modlitwie r</w:t>
      </w:r>
      <w:r>
        <w:rPr>
          <w:rFonts w:ascii="Book Antiqua" w:hAnsi="Book Antiqua" w:hint="default"/>
          <w:sz w:val="26"/>
          <w:szCs w:val="26"/>
          <w:rtl w:val="0"/>
        </w:rPr>
        <w:t>óż</w:t>
      </w:r>
      <w:r>
        <w:rPr>
          <w:rFonts w:ascii="Book Antiqua" w:hAnsi="Book Antiqua"/>
          <w:sz w:val="26"/>
          <w:szCs w:val="26"/>
          <w:rtl w:val="0"/>
        </w:rPr>
        <w:t>a</w:t>
      </w:r>
      <w:r>
        <w:rPr>
          <w:rFonts w:ascii="Book Antiqua" w:hAnsi="Book Antiqua" w:hint="default"/>
          <w:sz w:val="26"/>
          <w:szCs w:val="26"/>
          <w:rtl w:val="0"/>
        </w:rPr>
        <w:t>ń</w:t>
      </w:r>
      <w:r>
        <w:rPr>
          <w:rFonts w:ascii="Book Antiqua" w:hAnsi="Book Antiqua"/>
          <w:sz w:val="26"/>
          <w:szCs w:val="26"/>
          <w:rtl w:val="0"/>
        </w:rPr>
        <w:t>cowej.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6"/>
          <w:szCs w:val="2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Book Antiqua" w:cs="Book Antiqua" w:hAnsi="Book Antiqua" w:eastAsia="Book Antiqua"/>
          <w:b w:val="1"/>
          <w:bCs w:val="1"/>
          <w:sz w:val="26"/>
          <w:szCs w:val="26"/>
        </w:rPr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>17 maja 2020 r.  WADOWICE</w:t>
      </w:r>
    </w:p>
    <w:p>
      <w:pPr>
        <w:pStyle w:val="Normal (Web)"/>
        <w:spacing w:line="276" w:lineRule="auto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Uroczysto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w Wadowicach b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koncentrowa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 wok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Bazyliki Ofiarowania Naj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tszej Maryi Panny, gdzie zosta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ochrzczony Karol Wojty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a, oraz w domu rodzinnym Karola Wojty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y (dzisiaj Muzeum Dom Rodzinny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w. Jana Paw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 II):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jc w:val="both"/>
        <w:rPr>
          <w:rFonts w:ascii="Book Antiqua" w:cs="Book Antiqua" w:hAnsi="Book Antiqua" w:eastAsia="Book Antiqua"/>
          <w:i w:val="1"/>
          <w:i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godz. 10.30 -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Msza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w.</w:t>
      </w: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Bazylice Ofiarowania NMP pod przewodnictwem Arcybiskupa Marka J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draszewskiego Metropolity Krakowskiego transmitowana przez TVP 1</w:t>
      </w:r>
    </w:p>
    <w:p>
      <w:pPr>
        <w:pStyle w:val="Normal (Web)"/>
        <w:jc w:val="both"/>
        <w:rPr>
          <w:rFonts w:ascii="Book Antiqua" w:cs="Book Antiqua" w:hAnsi="Book Antiqua" w:eastAsia="Book Antiqua"/>
          <w:sz w:val="26"/>
          <w:szCs w:val="26"/>
        </w:rPr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>godz. 13.00</w:t>
      </w:r>
      <w:r>
        <w:rPr>
          <w:rFonts w:ascii="Book Antiqua" w:hAnsi="Book Antiqua"/>
          <w:sz w:val="26"/>
          <w:szCs w:val="26"/>
          <w:rtl w:val="0"/>
        </w:rPr>
        <w:t xml:space="preserve"> - Koncert z Domu Rodzinnego Jana Paw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 xml:space="preserve">a II pt. </w:t>
      </w:r>
      <w:r>
        <w:rPr>
          <w:rFonts w:ascii="Book Antiqua" w:hAnsi="Book Antiqua" w:hint="default"/>
          <w:sz w:val="26"/>
          <w:szCs w:val="26"/>
          <w:rtl w:val="0"/>
        </w:rPr>
        <w:t>„</w:t>
      </w:r>
      <w:r>
        <w:rPr>
          <w:rFonts w:ascii="Book Antiqua" w:hAnsi="Book Antiqua"/>
          <w:sz w:val="26"/>
          <w:szCs w:val="26"/>
          <w:rtl w:val="0"/>
        </w:rPr>
        <w:t>Urodzi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  <w:lang w:val="pt-PT"/>
        </w:rPr>
        <w:t>em si</w:t>
      </w:r>
      <w:r>
        <w:rPr>
          <w:rFonts w:ascii="Book Antiqua" w:hAnsi="Book Antiqua" w:hint="default"/>
          <w:sz w:val="26"/>
          <w:szCs w:val="26"/>
          <w:rtl w:val="0"/>
        </w:rPr>
        <w:t xml:space="preserve">ę </w:t>
      </w:r>
      <w:r>
        <w:rPr>
          <w:rFonts w:ascii="Book Antiqua" w:hAnsi="Book Antiqua"/>
          <w:sz w:val="26"/>
          <w:szCs w:val="26"/>
          <w:rtl w:val="0"/>
        </w:rPr>
        <w:t>w</w:t>
      </w:r>
      <w:r>
        <w:rPr>
          <w:rFonts w:ascii="Book Antiqua" w:hAnsi="Book Antiqua" w:hint="default"/>
          <w:sz w:val="26"/>
          <w:szCs w:val="26"/>
          <w:rtl w:val="0"/>
        </w:rPr>
        <w:t> </w:t>
      </w:r>
      <w:r>
        <w:rPr>
          <w:rFonts w:ascii="Book Antiqua" w:hAnsi="Book Antiqua"/>
          <w:sz w:val="26"/>
          <w:szCs w:val="26"/>
          <w:rtl w:val="0"/>
        </w:rPr>
        <w:t>Wadowicach - Karol Wojty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</w:t>
      </w:r>
      <w:r>
        <w:rPr>
          <w:rFonts w:ascii="Book Antiqua" w:hAnsi="Book Antiqua" w:hint="default"/>
          <w:sz w:val="26"/>
          <w:szCs w:val="26"/>
          <w:rtl w:val="0"/>
        </w:rPr>
        <w:t xml:space="preserve">” </w:t>
      </w:r>
      <w:r>
        <w:rPr>
          <w:rFonts w:ascii="Book Antiqua" w:hAnsi="Book Antiqua"/>
          <w:sz w:val="26"/>
          <w:szCs w:val="26"/>
          <w:rtl w:val="0"/>
        </w:rPr>
        <w:t>transmitowany przez TVP 1</w:t>
      </w:r>
    </w:p>
    <w:p>
      <w:pPr>
        <w:pStyle w:val="Normal (Web)"/>
        <w:rPr>
          <w:rFonts w:ascii="Book Antiqua" w:cs="Book Antiqua" w:hAnsi="Book Antiqua" w:eastAsia="Book Antiqua"/>
          <w:i w:val="1"/>
          <w:i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18.05.2020 r. KRAK</w:t>
      </w:r>
      <w:r>
        <w:rPr>
          <w:rFonts w:ascii="Book Antiqua" w:hAnsi="Book Antiqua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Book Antiqua" w:hAnsi="Book Antiqua" w:hint="default"/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Sanktuarium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w. Jana Paw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 II Wielkiego</w:t>
      </w:r>
    </w:p>
    <w:p>
      <w:pPr>
        <w:pStyle w:val="Normal (Web)"/>
        <w:jc w:val="both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sam dzie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100. rocznicy urodzin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w. Jana Paw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II pragniemy zaprosi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wszystkich do udzia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w nast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cych wydarzeniach: 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godz. 17.00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- Msza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w. pod przewodnictwem Arcybiskupa Marka J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draszewskiego Metropolity Krakowskiego transmitowana przez TVP 3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godz. 18.05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- Koncert </w:t>
      </w:r>
      <w:r>
        <w:rPr>
          <w:rFonts w:ascii="Book Antiqua" w:hAnsi="Book Antiqua" w:hint="default"/>
          <w:sz w:val="26"/>
          <w:szCs w:val="26"/>
          <w:rtl w:val="0"/>
        </w:rPr>
        <w:t>„</w:t>
      </w:r>
      <w:r>
        <w:rPr>
          <w:rFonts w:ascii="Book Antiqua" w:hAnsi="Book Antiqua"/>
          <w:sz w:val="26"/>
          <w:szCs w:val="26"/>
          <w:rtl w:val="0"/>
        </w:rPr>
        <w:t>Santo Subito - prorok naszych czas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>w</w:t>
      </w:r>
      <w:r>
        <w:rPr>
          <w:rFonts w:ascii="Book Antiqua" w:hAnsi="Book Antiqua" w:hint="default"/>
          <w:sz w:val="26"/>
          <w:szCs w:val="26"/>
          <w:rtl w:val="0"/>
        </w:rPr>
        <w:t xml:space="preserve">” </w:t>
      </w:r>
      <w:r>
        <w:rPr>
          <w:rFonts w:ascii="Book Antiqua" w:hAnsi="Book Antiqua"/>
          <w:sz w:val="26"/>
          <w:szCs w:val="26"/>
          <w:rtl w:val="0"/>
        </w:rPr>
        <w:t>emitowany</w:t>
      </w:r>
      <w:r>
        <w:rPr>
          <w:rFonts w:ascii="Book Antiqua" w:cs="Book Antiqua" w:hAnsi="Book Antiqua" w:eastAsia="Book Antiqua"/>
          <w:sz w:val="26"/>
          <w:szCs w:val="26"/>
        </w:rPr>
        <w:br w:type="textWrapping"/>
      </w:r>
      <w:r>
        <w:rPr>
          <w:rFonts w:ascii="Book Antiqua" w:hAnsi="Book Antiqua"/>
          <w:sz w:val="26"/>
          <w:szCs w:val="26"/>
          <w:rtl w:val="0"/>
          <w:lang w:val="en-US"/>
        </w:rPr>
        <w:t>w TVP 1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godz. 20.00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Przem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wienie papie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Franciszka na kanale YouTube Archidiecezji Krakowskiej oraz w TVP 1</w:t>
      </w:r>
    </w:p>
    <w:p>
      <w:pPr>
        <w:pStyle w:val="Normal.0"/>
        <w:jc w:val="both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14-16.06.2020 r.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Zebranie Plenarne Konferencji Episkopatu Polski w Krakowie, Kalwarii Zebrzydowskiej i Wadowicach po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czone z og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lnopolskim dzi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kczynieniem za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ycie 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w. Jana Paw</w:t>
      </w:r>
      <w:r>
        <w:rPr>
          <w:rFonts w:ascii="Book Antiqua" w:hAnsi="Book Antiqua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ook Antiqua" w:hAnsi="Book Antiqua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II Wielkiego.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Dodatkowo</w:t>
      </w:r>
    </w:p>
    <w:p>
      <w:pPr>
        <w:pStyle w:val="Normal.0"/>
        <w:jc w:val="both"/>
      </w:pPr>
      <w:r>
        <w:rPr>
          <w:rFonts w:ascii="Book Antiqua" w:hAnsi="Book Antiqua"/>
          <w:b w:val="1"/>
          <w:bCs w:val="1"/>
          <w:sz w:val="26"/>
          <w:szCs w:val="26"/>
          <w:rtl w:val="0"/>
        </w:rPr>
        <w:t>seria #PoznajGo</w:t>
      </w:r>
      <w:r>
        <w:rPr>
          <w:rFonts w:ascii="Book Antiqua" w:hAnsi="Book Antiqua" w:hint="default"/>
          <w:sz w:val="26"/>
          <w:szCs w:val="26"/>
          <w:rtl w:val="0"/>
        </w:rPr>
        <w:t xml:space="preserve"> – </w:t>
      </w:r>
      <w:r>
        <w:rPr>
          <w:rFonts w:ascii="Book Antiqua" w:hAnsi="Book Antiqua"/>
          <w:sz w:val="26"/>
          <w:szCs w:val="26"/>
          <w:rtl w:val="0"/>
        </w:rPr>
        <w:t>ka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dego 18. dnia miesi</w:t>
      </w:r>
      <w:r>
        <w:rPr>
          <w:rFonts w:ascii="Book Antiqua" w:hAnsi="Book Antiqua" w:hint="default"/>
          <w:sz w:val="26"/>
          <w:szCs w:val="26"/>
          <w:rtl w:val="0"/>
        </w:rPr>
        <w:t>ą</w:t>
      </w:r>
      <w:r>
        <w:rPr>
          <w:rFonts w:ascii="Book Antiqua" w:hAnsi="Book Antiqua"/>
          <w:sz w:val="26"/>
          <w:szCs w:val="26"/>
          <w:rtl w:val="0"/>
        </w:rPr>
        <w:t>ca filmy ze wspomnieniami przyjaci</w:t>
      </w:r>
      <w:r>
        <w:rPr>
          <w:rFonts w:ascii="Book Antiqua" w:hAnsi="Book Antiqua" w:hint="default"/>
          <w:sz w:val="26"/>
          <w:szCs w:val="26"/>
          <w:rtl w:val="0"/>
        </w:rPr>
        <w:t xml:space="preserve">ół </w:t>
      </w:r>
      <w:r>
        <w:rPr>
          <w:rFonts w:ascii="Book Antiqua" w:hAnsi="Book Antiqua"/>
          <w:sz w:val="26"/>
          <w:szCs w:val="26"/>
          <w:rtl w:val="0"/>
        </w:rPr>
        <w:t>i najbli</w:t>
      </w:r>
      <w:r>
        <w:rPr>
          <w:rFonts w:ascii="Book Antiqua" w:hAnsi="Book Antiqua" w:hint="default"/>
          <w:sz w:val="26"/>
          <w:szCs w:val="26"/>
          <w:rtl w:val="0"/>
        </w:rPr>
        <w:t>ż</w:t>
      </w:r>
      <w:r>
        <w:rPr>
          <w:rFonts w:ascii="Book Antiqua" w:hAnsi="Book Antiqua"/>
          <w:sz w:val="26"/>
          <w:szCs w:val="26"/>
          <w:rtl w:val="0"/>
        </w:rPr>
        <w:t>szych wsp</w:t>
      </w:r>
      <w:r>
        <w:rPr>
          <w:rFonts w:ascii="Book Antiqua" w:hAnsi="Book Antiqua" w:hint="default"/>
          <w:sz w:val="26"/>
          <w:szCs w:val="26"/>
          <w:rtl w:val="0"/>
        </w:rPr>
        <w:t>ół</w:t>
      </w:r>
      <w:r>
        <w:rPr>
          <w:rFonts w:ascii="Book Antiqua" w:hAnsi="Book Antiqua"/>
          <w:sz w:val="26"/>
          <w:szCs w:val="26"/>
          <w:rtl w:val="0"/>
        </w:rPr>
        <w:t>pracownik</w:t>
      </w:r>
      <w:r>
        <w:rPr>
          <w:rFonts w:ascii="Book Antiqua" w:hAnsi="Book Antiqua" w:hint="default"/>
          <w:sz w:val="26"/>
          <w:szCs w:val="26"/>
          <w:rtl w:val="0"/>
          <w:lang w:val="es-ES_tradnl"/>
        </w:rPr>
        <w:t>ó</w:t>
      </w:r>
      <w:r>
        <w:rPr>
          <w:rFonts w:ascii="Book Antiqua" w:hAnsi="Book Antiqua"/>
          <w:sz w:val="26"/>
          <w:szCs w:val="26"/>
          <w:rtl w:val="0"/>
        </w:rPr>
        <w:t xml:space="preserve">w </w:t>
      </w:r>
      <w:r>
        <w:rPr>
          <w:rFonts w:ascii="Book Antiqua" w:hAnsi="Book Antiqua" w:hint="default"/>
          <w:sz w:val="26"/>
          <w:szCs w:val="26"/>
          <w:rtl w:val="0"/>
        </w:rPr>
        <w:t>ś</w:t>
      </w:r>
      <w:r>
        <w:rPr>
          <w:rFonts w:ascii="Book Antiqua" w:hAnsi="Book Antiqua"/>
          <w:sz w:val="26"/>
          <w:szCs w:val="26"/>
          <w:rtl w:val="0"/>
        </w:rPr>
        <w:t>w. Jana Paw</w:t>
      </w:r>
      <w:r>
        <w:rPr>
          <w:rFonts w:ascii="Book Antiqua" w:hAnsi="Book Antiqua" w:hint="default"/>
          <w:sz w:val="26"/>
          <w:szCs w:val="26"/>
          <w:rtl w:val="0"/>
        </w:rPr>
        <w:t>ł</w:t>
      </w:r>
      <w:r>
        <w:rPr>
          <w:rFonts w:ascii="Book Antiqua" w:hAnsi="Book Antiqua"/>
          <w:sz w:val="26"/>
          <w:szCs w:val="26"/>
          <w:rtl w:val="0"/>
        </w:rPr>
        <w:t>a II na kanale YouTube Archidiecezji Krakowskiej.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